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7C" w:rsidRDefault="0024347C" w:rsidP="0024347C">
      <w:pPr>
        <w:spacing w:line="276" w:lineRule="auto"/>
        <w:jc w:val="center"/>
        <w:rPr>
          <w:rFonts w:eastAsiaTheme="minorHAnsi"/>
          <w:b/>
          <w:sz w:val="56"/>
          <w:szCs w:val="96"/>
          <w:lang w:eastAsia="en-US"/>
        </w:rPr>
      </w:pPr>
      <w:r>
        <w:rPr>
          <w:rFonts w:ascii="Broadway" w:hAnsi="Broadway" w:cs="Broadway"/>
          <w:noProof/>
          <w:sz w:val="40"/>
          <w:szCs w:val="40"/>
        </w:rPr>
        <w:drawing>
          <wp:inline distT="0" distB="0" distL="0" distR="0" wp14:anchorId="273EFE69" wp14:editId="36B2D863">
            <wp:extent cx="1514475" cy="11146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264" cy="1131400"/>
                    </a:xfrm>
                    <a:prstGeom prst="rect">
                      <a:avLst/>
                    </a:prstGeom>
                    <a:noFill/>
                    <a:ln>
                      <a:noFill/>
                    </a:ln>
                  </pic:spPr>
                </pic:pic>
              </a:graphicData>
            </a:graphic>
          </wp:inline>
        </w:drawing>
      </w:r>
    </w:p>
    <w:p w:rsidR="0024347C" w:rsidRPr="00231435" w:rsidRDefault="0024347C" w:rsidP="0024347C">
      <w:pPr>
        <w:jc w:val="center"/>
        <w:rPr>
          <w:rFonts w:ascii="Arial" w:hAnsi="Arial" w:cs="Arial"/>
          <w:b/>
          <w:bCs/>
          <w:sz w:val="6"/>
          <w:u w:val="single"/>
        </w:rPr>
      </w:pPr>
    </w:p>
    <w:p w:rsidR="0024347C" w:rsidRPr="00231435" w:rsidRDefault="0024347C" w:rsidP="0024347C">
      <w:pPr>
        <w:jc w:val="center"/>
        <w:rPr>
          <w:rFonts w:ascii="Arial" w:hAnsi="Arial" w:cs="Arial"/>
          <w:bCs/>
          <w:sz w:val="32"/>
          <w:szCs w:val="34"/>
          <w:u w:val="single"/>
        </w:rPr>
      </w:pPr>
      <w:r>
        <w:rPr>
          <w:rFonts w:ascii="Arial" w:hAnsi="Arial" w:cs="Arial"/>
          <w:bCs/>
          <w:sz w:val="32"/>
          <w:szCs w:val="34"/>
          <w:u w:val="single"/>
        </w:rPr>
        <w:t>Patient Participation Group Meeting (PPG) Agenda &amp; Minutes of the Meeting – Wednesday 31.1.2024 @ 11:00am</w:t>
      </w:r>
      <w:r w:rsidRPr="00231435">
        <w:rPr>
          <w:rFonts w:ascii="Arial" w:hAnsi="Arial" w:cs="Arial"/>
          <w:bCs/>
          <w:sz w:val="32"/>
          <w:szCs w:val="34"/>
          <w:u w:val="single"/>
        </w:rPr>
        <w:t xml:space="preserve"> </w:t>
      </w:r>
    </w:p>
    <w:p w:rsidR="0024347C" w:rsidRPr="00231435" w:rsidRDefault="0024347C" w:rsidP="0024347C">
      <w:pPr>
        <w:jc w:val="center"/>
        <w:rPr>
          <w:rFonts w:ascii="Arial" w:hAnsi="Arial" w:cs="Arial"/>
          <w:bCs/>
          <w:sz w:val="32"/>
          <w:szCs w:val="34"/>
          <w:u w:val="single"/>
        </w:rPr>
      </w:pPr>
      <w:r w:rsidRPr="00231435">
        <w:rPr>
          <w:rFonts w:ascii="Arial" w:hAnsi="Arial" w:cs="Arial"/>
          <w:bCs/>
          <w:sz w:val="32"/>
          <w:szCs w:val="34"/>
          <w:u w:val="single"/>
        </w:rPr>
        <w:t>Welcome</w:t>
      </w:r>
    </w:p>
    <w:p w:rsidR="0024347C" w:rsidRPr="00231435" w:rsidRDefault="0024347C" w:rsidP="0024347C">
      <w:pPr>
        <w:rPr>
          <w:rFonts w:ascii="Arial" w:hAnsi="Arial" w:cs="Arial"/>
          <w:sz w:val="22"/>
        </w:rPr>
      </w:pPr>
    </w:p>
    <w:p w:rsidR="0024347C" w:rsidRPr="001578DC" w:rsidRDefault="0024347C" w:rsidP="0024347C">
      <w:pPr>
        <w:rPr>
          <w:rFonts w:ascii="Arial" w:hAnsi="Arial" w:cs="Arial"/>
          <w:b/>
          <w:sz w:val="32"/>
          <w:u w:val="single"/>
        </w:rPr>
      </w:pPr>
      <w:r w:rsidRPr="001578DC">
        <w:rPr>
          <w:rFonts w:ascii="Arial" w:hAnsi="Arial" w:cs="Arial"/>
          <w:b/>
          <w:sz w:val="32"/>
          <w:u w:val="single"/>
        </w:rPr>
        <w:t xml:space="preserve">Attendees: </w:t>
      </w:r>
    </w:p>
    <w:p w:rsidR="0024347C" w:rsidRDefault="0024347C" w:rsidP="0024347C">
      <w:pPr>
        <w:rPr>
          <w:rFonts w:ascii="Arial" w:hAnsi="Arial" w:cs="Arial"/>
        </w:rPr>
      </w:pPr>
      <w:proofErr w:type="spellStart"/>
      <w:r w:rsidRPr="001578DC">
        <w:rPr>
          <w:rFonts w:ascii="Arial" w:hAnsi="Arial" w:cs="Arial"/>
        </w:rPr>
        <w:t>Dr.</w:t>
      </w:r>
      <w:proofErr w:type="spellEnd"/>
      <w:r w:rsidRPr="001578DC">
        <w:rPr>
          <w:rFonts w:ascii="Arial" w:hAnsi="Arial" w:cs="Arial"/>
        </w:rPr>
        <w:t xml:space="preserve"> Peter J David</w:t>
      </w:r>
      <w:r>
        <w:rPr>
          <w:rFonts w:ascii="Arial" w:hAnsi="Arial" w:cs="Arial"/>
        </w:rPr>
        <w:t xml:space="preserve"> (PJD)</w:t>
      </w:r>
      <w:r w:rsidRPr="001578DC">
        <w:rPr>
          <w:rFonts w:ascii="Arial" w:hAnsi="Arial" w:cs="Arial"/>
        </w:rPr>
        <w:t xml:space="preserve"> – Senior Partner</w:t>
      </w:r>
    </w:p>
    <w:p w:rsidR="0024347C" w:rsidRPr="001578DC" w:rsidRDefault="0024347C" w:rsidP="0024347C">
      <w:pPr>
        <w:rPr>
          <w:rFonts w:ascii="Arial" w:hAnsi="Arial" w:cs="Arial"/>
        </w:rPr>
      </w:pPr>
      <w:r w:rsidRPr="001578DC">
        <w:rPr>
          <w:rFonts w:ascii="Arial" w:hAnsi="Arial" w:cs="Arial"/>
        </w:rPr>
        <w:t>Mrs. Nilma Makwana</w:t>
      </w:r>
      <w:r>
        <w:rPr>
          <w:rFonts w:ascii="Arial" w:hAnsi="Arial" w:cs="Arial"/>
        </w:rPr>
        <w:t xml:space="preserve"> (NM) – Practice Manager</w:t>
      </w:r>
    </w:p>
    <w:p w:rsidR="0024347C" w:rsidRDefault="0024347C" w:rsidP="0024347C">
      <w:pPr>
        <w:rPr>
          <w:rFonts w:ascii="Arial" w:hAnsi="Arial" w:cs="Arial"/>
        </w:rPr>
      </w:pPr>
      <w:r>
        <w:rPr>
          <w:rFonts w:ascii="Arial" w:hAnsi="Arial" w:cs="Arial"/>
        </w:rPr>
        <w:t xml:space="preserve">Mr. Ralph Adam (RA) – PPG Chairman </w:t>
      </w:r>
    </w:p>
    <w:p w:rsidR="0024347C" w:rsidRDefault="0024347C" w:rsidP="0024347C">
      <w:pPr>
        <w:rPr>
          <w:rFonts w:ascii="Arial" w:hAnsi="Arial" w:cs="Arial"/>
        </w:rPr>
      </w:pPr>
      <w:r>
        <w:rPr>
          <w:rFonts w:ascii="Arial" w:hAnsi="Arial" w:cs="Arial"/>
        </w:rPr>
        <w:t xml:space="preserve">Mr. </w:t>
      </w:r>
      <w:proofErr w:type="spellStart"/>
      <w:r>
        <w:rPr>
          <w:rFonts w:ascii="Arial" w:hAnsi="Arial" w:cs="Arial"/>
        </w:rPr>
        <w:t>Dilipkumar</w:t>
      </w:r>
      <w:proofErr w:type="spellEnd"/>
      <w:r>
        <w:rPr>
          <w:rFonts w:ascii="Arial" w:hAnsi="Arial" w:cs="Arial"/>
        </w:rPr>
        <w:t xml:space="preserve"> Patel (DP)</w:t>
      </w:r>
      <w:r w:rsidRPr="00EF09C1">
        <w:rPr>
          <w:rFonts w:ascii="Arial" w:hAnsi="Arial" w:cs="Arial"/>
        </w:rPr>
        <w:t xml:space="preserve"> </w:t>
      </w:r>
      <w:r w:rsidR="001845B9">
        <w:rPr>
          <w:rFonts w:ascii="Arial" w:hAnsi="Arial" w:cs="Arial"/>
        </w:rPr>
        <w:t>– PPG Member</w:t>
      </w:r>
    </w:p>
    <w:p w:rsidR="0024347C" w:rsidRDefault="0024347C" w:rsidP="0024347C">
      <w:pPr>
        <w:rPr>
          <w:rFonts w:ascii="Arial" w:hAnsi="Arial" w:cs="Arial"/>
        </w:rPr>
      </w:pPr>
      <w:r w:rsidRPr="00EF09C1">
        <w:rPr>
          <w:rFonts w:ascii="Arial" w:hAnsi="Arial" w:cs="Arial"/>
        </w:rPr>
        <w:t>Ms. Leslie Johns</w:t>
      </w:r>
      <w:r>
        <w:rPr>
          <w:rFonts w:ascii="Arial" w:hAnsi="Arial" w:cs="Arial"/>
        </w:rPr>
        <w:t xml:space="preserve"> (LJ) – PPG Member</w:t>
      </w:r>
    </w:p>
    <w:p w:rsidR="0024347C" w:rsidRDefault="0024347C" w:rsidP="0024347C">
      <w:pPr>
        <w:rPr>
          <w:rFonts w:ascii="Arial" w:hAnsi="Arial" w:cs="Arial"/>
        </w:rPr>
      </w:pPr>
      <w:r>
        <w:rPr>
          <w:rFonts w:ascii="Arial" w:hAnsi="Arial" w:cs="Arial"/>
        </w:rPr>
        <w:t xml:space="preserve">Mr. Hassan </w:t>
      </w:r>
      <w:proofErr w:type="spellStart"/>
      <w:r>
        <w:rPr>
          <w:rFonts w:ascii="Arial" w:hAnsi="Arial" w:cs="Arial"/>
        </w:rPr>
        <w:t>Petker</w:t>
      </w:r>
      <w:proofErr w:type="spellEnd"/>
      <w:r>
        <w:rPr>
          <w:rFonts w:ascii="Arial" w:hAnsi="Arial" w:cs="Arial"/>
        </w:rPr>
        <w:t xml:space="preserve"> (HP) – PPG Member</w:t>
      </w:r>
    </w:p>
    <w:p w:rsidR="0024347C" w:rsidRDefault="0024347C" w:rsidP="0024347C">
      <w:pPr>
        <w:rPr>
          <w:rFonts w:ascii="Arial" w:hAnsi="Arial" w:cs="Arial"/>
        </w:rPr>
      </w:pPr>
      <w:r w:rsidRPr="009A5B80">
        <w:rPr>
          <w:rFonts w:ascii="Arial" w:hAnsi="Arial" w:cs="Arial"/>
        </w:rPr>
        <w:t xml:space="preserve">Mrs Nicky </w:t>
      </w:r>
      <w:proofErr w:type="spellStart"/>
      <w:r w:rsidRPr="009A5B80">
        <w:rPr>
          <w:rFonts w:ascii="Arial" w:hAnsi="Arial" w:cs="Arial"/>
        </w:rPr>
        <w:t>Delderfield</w:t>
      </w:r>
      <w:proofErr w:type="spellEnd"/>
      <w:r>
        <w:rPr>
          <w:rFonts w:ascii="Arial" w:hAnsi="Arial" w:cs="Arial"/>
        </w:rPr>
        <w:t xml:space="preserve"> (ND) – PPG Member</w:t>
      </w:r>
    </w:p>
    <w:p w:rsidR="0024347C" w:rsidRDefault="0024347C" w:rsidP="0024347C">
      <w:pPr>
        <w:rPr>
          <w:rFonts w:ascii="Arial" w:hAnsi="Arial" w:cs="Arial"/>
        </w:rPr>
      </w:pPr>
    </w:p>
    <w:p w:rsidR="0024347C" w:rsidRPr="001578DC" w:rsidRDefault="0024347C" w:rsidP="0024347C">
      <w:pPr>
        <w:rPr>
          <w:rFonts w:ascii="Arial" w:hAnsi="Arial" w:cs="Arial"/>
          <w:b/>
          <w:sz w:val="32"/>
          <w:u w:val="single"/>
        </w:rPr>
      </w:pPr>
    </w:p>
    <w:p w:rsidR="0024347C" w:rsidRDefault="0024347C" w:rsidP="0024347C">
      <w:pPr>
        <w:rPr>
          <w:rFonts w:ascii="Arial" w:hAnsi="Arial" w:cs="Arial"/>
        </w:rPr>
      </w:pPr>
      <w:r w:rsidRPr="001578DC">
        <w:rPr>
          <w:rFonts w:ascii="Arial" w:hAnsi="Arial" w:cs="Arial"/>
          <w:b/>
          <w:sz w:val="32"/>
          <w:u w:val="single"/>
        </w:rPr>
        <w:t>Apologies:</w:t>
      </w:r>
      <w:r>
        <w:rPr>
          <w:rFonts w:ascii="Arial" w:hAnsi="Arial" w:cs="Arial"/>
          <w:b/>
          <w:sz w:val="32"/>
          <w:u w:val="single"/>
        </w:rPr>
        <w:t xml:space="preserve"> </w:t>
      </w:r>
    </w:p>
    <w:p w:rsidR="001845B9" w:rsidRDefault="001845B9" w:rsidP="001845B9">
      <w:pPr>
        <w:rPr>
          <w:rFonts w:ascii="Arial" w:hAnsi="Arial" w:cs="Arial"/>
        </w:rPr>
      </w:pPr>
      <w:r>
        <w:rPr>
          <w:rFonts w:ascii="Arial" w:hAnsi="Arial" w:cs="Arial"/>
        </w:rPr>
        <w:t xml:space="preserve">Ms. Valerie </w:t>
      </w:r>
      <w:proofErr w:type="spellStart"/>
      <w:r>
        <w:rPr>
          <w:rFonts w:ascii="Arial" w:hAnsi="Arial" w:cs="Arial"/>
        </w:rPr>
        <w:t>Skerritt</w:t>
      </w:r>
      <w:proofErr w:type="spellEnd"/>
      <w:r>
        <w:rPr>
          <w:rFonts w:ascii="Arial" w:hAnsi="Arial" w:cs="Arial"/>
        </w:rPr>
        <w:t xml:space="preserve"> (VS) – PPG Member</w:t>
      </w:r>
    </w:p>
    <w:p w:rsidR="0024347C" w:rsidRDefault="0024347C" w:rsidP="0024347C">
      <w:pPr>
        <w:rPr>
          <w:rFonts w:ascii="Arial" w:hAnsi="Arial" w:cs="Arial"/>
        </w:rPr>
      </w:pPr>
    </w:p>
    <w:p w:rsidR="0024347C" w:rsidRPr="001578DC" w:rsidRDefault="0024347C" w:rsidP="0024347C">
      <w:pPr>
        <w:rPr>
          <w:rFonts w:ascii="Arial" w:hAnsi="Arial" w:cs="Arial"/>
        </w:rPr>
      </w:pPr>
    </w:p>
    <w:p w:rsidR="0024347C" w:rsidRPr="001578DC" w:rsidRDefault="0024347C" w:rsidP="0024347C">
      <w:pPr>
        <w:rPr>
          <w:rFonts w:ascii="Arial" w:hAnsi="Arial" w:cs="Arial"/>
        </w:rPr>
      </w:pPr>
    </w:p>
    <w:p w:rsidR="0024347C" w:rsidRDefault="0024347C" w:rsidP="0024347C">
      <w:pPr>
        <w:rPr>
          <w:rFonts w:ascii="Arial" w:hAnsi="Arial" w:cs="Arial"/>
          <w:b/>
          <w:sz w:val="28"/>
          <w:u w:val="single"/>
        </w:rPr>
      </w:pPr>
      <w:r w:rsidRPr="001578DC">
        <w:rPr>
          <w:rFonts w:ascii="Arial" w:hAnsi="Arial" w:cs="Arial"/>
          <w:b/>
          <w:sz w:val="32"/>
          <w:u w:val="single"/>
        </w:rPr>
        <w:t>Consent Agenda &amp; Time slots:</w:t>
      </w:r>
    </w:p>
    <w:p w:rsidR="0024347C" w:rsidRDefault="0024347C" w:rsidP="0024347C">
      <w:pPr>
        <w:rPr>
          <w:rFonts w:ascii="Arial" w:hAnsi="Arial" w:cs="Arial"/>
          <w:b/>
          <w:sz w:val="28"/>
          <w:u w:val="single"/>
        </w:rPr>
      </w:pPr>
    </w:p>
    <w:p w:rsidR="0024347C" w:rsidRDefault="0024347C" w:rsidP="0024347C">
      <w:pPr>
        <w:pStyle w:val="ListParagraph"/>
        <w:numPr>
          <w:ilvl w:val="0"/>
          <w:numId w:val="1"/>
        </w:numPr>
        <w:rPr>
          <w:rFonts w:ascii="Arial" w:hAnsi="Arial" w:cs="Arial"/>
        </w:rPr>
      </w:pPr>
      <w:r>
        <w:rPr>
          <w:rFonts w:ascii="Arial" w:hAnsi="Arial" w:cs="Arial"/>
        </w:rPr>
        <w:t xml:space="preserve">Provision of new services </w:t>
      </w:r>
    </w:p>
    <w:p w:rsidR="0024347C" w:rsidRDefault="0024347C" w:rsidP="0024347C">
      <w:pPr>
        <w:pStyle w:val="ListParagraph"/>
        <w:numPr>
          <w:ilvl w:val="0"/>
          <w:numId w:val="1"/>
        </w:numPr>
        <w:rPr>
          <w:rFonts w:ascii="Arial" w:hAnsi="Arial" w:cs="Arial"/>
        </w:rPr>
      </w:pPr>
      <w:r>
        <w:rPr>
          <w:rFonts w:ascii="Arial" w:hAnsi="Arial" w:cs="Arial"/>
        </w:rPr>
        <w:t>Compliments received on our website</w:t>
      </w:r>
    </w:p>
    <w:p w:rsidR="0024347C" w:rsidRDefault="0024347C" w:rsidP="0024347C">
      <w:pPr>
        <w:pStyle w:val="ListParagraph"/>
        <w:numPr>
          <w:ilvl w:val="0"/>
          <w:numId w:val="1"/>
        </w:numPr>
        <w:rPr>
          <w:rFonts w:ascii="Arial" w:hAnsi="Arial" w:cs="Arial"/>
        </w:rPr>
      </w:pPr>
      <w:r>
        <w:rPr>
          <w:rFonts w:ascii="Arial" w:hAnsi="Arial" w:cs="Arial"/>
        </w:rPr>
        <w:t>Complaints</w:t>
      </w:r>
    </w:p>
    <w:p w:rsidR="0024347C" w:rsidRDefault="0024347C" w:rsidP="0024347C">
      <w:pPr>
        <w:pStyle w:val="ListParagraph"/>
        <w:numPr>
          <w:ilvl w:val="0"/>
          <w:numId w:val="1"/>
        </w:numPr>
        <w:rPr>
          <w:rFonts w:ascii="Arial" w:hAnsi="Arial" w:cs="Arial"/>
        </w:rPr>
      </w:pPr>
      <w:r>
        <w:rPr>
          <w:rFonts w:ascii="Arial" w:hAnsi="Arial" w:cs="Arial"/>
        </w:rPr>
        <w:t xml:space="preserve">Significant events  </w:t>
      </w:r>
    </w:p>
    <w:p w:rsidR="0024347C" w:rsidRDefault="0024347C" w:rsidP="0024347C">
      <w:pPr>
        <w:pStyle w:val="ListParagraph"/>
        <w:numPr>
          <w:ilvl w:val="0"/>
          <w:numId w:val="1"/>
        </w:numPr>
        <w:rPr>
          <w:rFonts w:ascii="Arial" w:hAnsi="Arial" w:cs="Arial"/>
        </w:rPr>
      </w:pPr>
      <w:r>
        <w:rPr>
          <w:rFonts w:ascii="Arial" w:hAnsi="Arial" w:cs="Arial"/>
        </w:rPr>
        <w:t>Any questions from PPG Chairman and Members of PPG</w:t>
      </w:r>
    </w:p>
    <w:p w:rsidR="0024347C" w:rsidRDefault="0024347C" w:rsidP="0024347C">
      <w:pPr>
        <w:rPr>
          <w:rFonts w:ascii="Arial" w:hAnsi="Arial" w:cs="Arial"/>
        </w:rPr>
      </w:pPr>
    </w:p>
    <w:p w:rsidR="00B57E62" w:rsidRDefault="00B57E62"/>
    <w:p w:rsidR="001845B9" w:rsidRDefault="001845B9"/>
    <w:p w:rsidR="001845B9" w:rsidRDefault="001845B9"/>
    <w:p w:rsidR="001845B9" w:rsidRDefault="001845B9"/>
    <w:p w:rsidR="001845B9" w:rsidRDefault="001845B9"/>
    <w:p w:rsidR="001845B9" w:rsidRDefault="001845B9"/>
    <w:p w:rsidR="001845B9" w:rsidRDefault="001845B9"/>
    <w:p w:rsidR="001845B9" w:rsidRDefault="001845B9"/>
    <w:p w:rsidR="001845B9" w:rsidRDefault="001845B9"/>
    <w:p w:rsidR="001845B9" w:rsidRDefault="001845B9"/>
    <w:p w:rsidR="001845B9" w:rsidRDefault="001845B9"/>
    <w:p w:rsidR="001845B9" w:rsidRDefault="001845B9"/>
    <w:p w:rsidR="001845B9" w:rsidRDefault="001845B9"/>
    <w:p w:rsidR="001845B9" w:rsidRPr="0025228A" w:rsidRDefault="001845B9" w:rsidP="001845B9">
      <w:pPr>
        <w:rPr>
          <w:rFonts w:ascii="Arial" w:hAnsi="Arial" w:cs="Arial"/>
          <w:b/>
          <w:sz w:val="36"/>
          <w:u w:val="single"/>
        </w:rPr>
      </w:pPr>
      <w:r w:rsidRPr="0025228A">
        <w:rPr>
          <w:rFonts w:ascii="Arial" w:hAnsi="Arial" w:cs="Arial"/>
          <w:b/>
          <w:sz w:val="36"/>
          <w:u w:val="single"/>
        </w:rPr>
        <w:lastRenderedPageBreak/>
        <w:t xml:space="preserve">Discussion </w:t>
      </w:r>
    </w:p>
    <w:p w:rsidR="001845B9" w:rsidRDefault="001845B9" w:rsidP="001845B9">
      <w:pPr>
        <w:rPr>
          <w:rFonts w:ascii="Arial" w:hAnsi="Arial" w:cs="Arial"/>
        </w:rPr>
      </w:pPr>
    </w:p>
    <w:p w:rsidR="001845B9" w:rsidRDefault="001845B9" w:rsidP="001845B9">
      <w:pPr>
        <w:rPr>
          <w:rFonts w:ascii="Arial" w:hAnsi="Arial" w:cs="Arial"/>
          <w:b/>
        </w:rPr>
      </w:pPr>
    </w:p>
    <w:p w:rsidR="001845B9" w:rsidRPr="00796F6D" w:rsidRDefault="001845B9" w:rsidP="001845B9">
      <w:pPr>
        <w:rPr>
          <w:rFonts w:ascii="Arial" w:hAnsi="Arial" w:cs="Arial"/>
          <w:b/>
        </w:rPr>
      </w:pPr>
      <w:r w:rsidRPr="00796F6D">
        <w:rPr>
          <w:rFonts w:ascii="Arial" w:hAnsi="Arial" w:cs="Arial"/>
          <w:b/>
        </w:rPr>
        <w:t xml:space="preserve">Welcome </w:t>
      </w:r>
    </w:p>
    <w:p w:rsidR="001845B9" w:rsidRDefault="001845B9" w:rsidP="001845B9">
      <w:pPr>
        <w:rPr>
          <w:rFonts w:ascii="Arial" w:hAnsi="Arial" w:cs="Arial"/>
        </w:rPr>
      </w:pPr>
      <w:proofErr w:type="spellStart"/>
      <w:r>
        <w:rPr>
          <w:rFonts w:ascii="Arial" w:hAnsi="Arial" w:cs="Arial"/>
        </w:rPr>
        <w:t>Dr.</w:t>
      </w:r>
      <w:proofErr w:type="spellEnd"/>
      <w:r>
        <w:rPr>
          <w:rFonts w:ascii="Arial" w:hAnsi="Arial" w:cs="Arial"/>
        </w:rPr>
        <w:t xml:space="preserve"> PJD welcomed all members of PPG to the meeting. </w:t>
      </w:r>
    </w:p>
    <w:p w:rsidR="001845B9" w:rsidRDefault="001845B9" w:rsidP="001845B9">
      <w:pPr>
        <w:rPr>
          <w:rFonts w:ascii="Arial" w:hAnsi="Arial" w:cs="Arial"/>
        </w:rPr>
      </w:pPr>
    </w:p>
    <w:p w:rsidR="001845B9" w:rsidRPr="001845B9" w:rsidRDefault="001845B9" w:rsidP="001845B9">
      <w:pPr>
        <w:rPr>
          <w:rFonts w:ascii="Arial" w:hAnsi="Arial" w:cs="Arial"/>
          <w:b/>
        </w:rPr>
      </w:pPr>
      <w:r w:rsidRPr="001845B9">
        <w:rPr>
          <w:rFonts w:ascii="Arial" w:hAnsi="Arial" w:cs="Arial"/>
          <w:b/>
        </w:rPr>
        <w:t xml:space="preserve">Provision of New Services </w:t>
      </w:r>
    </w:p>
    <w:p w:rsidR="001845B9" w:rsidRDefault="001845B9" w:rsidP="001845B9">
      <w:pPr>
        <w:rPr>
          <w:rFonts w:ascii="Arial" w:hAnsi="Arial" w:cs="Arial"/>
        </w:rPr>
      </w:pPr>
    </w:p>
    <w:p w:rsidR="001845B9" w:rsidRDefault="001845B9" w:rsidP="001845B9">
      <w:pPr>
        <w:rPr>
          <w:rFonts w:ascii="Arial" w:hAnsi="Arial" w:cs="Arial"/>
        </w:rPr>
      </w:pPr>
      <w:r w:rsidRPr="001845B9">
        <w:rPr>
          <w:rFonts w:ascii="Arial" w:hAnsi="Arial" w:cs="Arial"/>
          <w:b/>
        </w:rPr>
        <w:t>Modern Practice</w:t>
      </w:r>
      <w:r>
        <w:rPr>
          <w:rFonts w:ascii="Arial" w:hAnsi="Arial" w:cs="Arial"/>
        </w:rPr>
        <w:t xml:space="preserve"> - </w:t>
      </w:r>
      <w:proofErr w:type="spellStart"/>
      <w:r>
        <w:rPr>
          <w:rFonts w:ascii="Arial" w:hAnsi="Arial" w:cs="Arial"/>
        </w:rPr>
        <w:t>Dr.</w:t>
      </w:r>
      <w:proofErr w:type="spellEnd"/>
      <w:r>
        <w:rPr>
          <w:rFonts w:ascii="Arial" w:hAnsi="Arial" w:cs="Arial"/>
        </w:rPr>
        <w:t xml:space="preserve"> PJD informed that we have signed up to change the way we deliver patient care from old fashion style to Modern style.</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The expectation from NHS for Modern Style Practice means that most of the patient care will be delivered remotely via online apps or telephone system this will led to few face to face appointment requirement from the GP.</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 xml:space="preserve">This means that we will have to promote this service to patients and to also have enough resources in term of staff to deal with online request where patient can send us their written health problems, request for sick note, prescriptions </w:t>
      </w:r>
      <w:proofErr w:type="spellStart"/>
      <w:r>
        <w:rPr>
          <w:rFonts w:ascii="Arial" w:hAnsi="Arial" w:cs="Arial"/>
        </w:rPr>
        <w:t>etc</w:t>
      </w:r>
      <w:proofErr w:type="spellEnd"/>
      <w:r>
        <w:rPr>
          <w:rFonts w:ascii="Arial" w:hAnsi="Arial" w:cs="Arial"/>
        </w:rPr>
        <w:t>, that will the</w:t>
      </w:r>
      <w:r w:rsidR="00F06A16">
        <w:rPr>
          <w:rFonts w:ascii="Arial" w:hAnsi="Arial" w:cs="Arial"/>
        </w:rPr>
        <w:t>n have to be triaged</w:t>
      </w:r>
      <w:r>
        <w:rPr>
          <w:rFonts w:ascii="Arial" w:hAnsi="Arial" w:cs="Arial"/>
        </w:rPr>
        <w:t xml:space="preserve"> and actions should be taken accordingly.</w:t>
      </w:r>
    </w:p>
    <w:p w:rsidR="001845B9" w:rsidRDefault="001845B9" w:rsidP="001845B9">
      <w:pPr>
        <w:rPr>
          <w:rFonts w:ascii="Arial" w:hAnsi="Arial" w:cs="Arial"/>
        </w:rPr>
      </w:pPr>
    </w:p>
    <w:p w:rsidR="001845B9" w:rsidRPr="001845B9" w:rsidRDefault="001845B9" w:rsidP="001845B9">
      <w:pPr>
        <w:rPr>
          <w:rFonts w:ascii="Arial" w:hAnsi="Arial" w:cs="Arial"/>
          <w:b/>
        </w:rPr>
      </w:pPr>
      <w:r w:rsidRPr="001845B9">
        <w:rPr>
          <w:rFonts w:ascii="Arial" w:hAnsi="Arial" w:cs="Arial"/>
          <w:b/>
        </w:rPr>
        <w:t>Uptakes</w:t>
      </w:r>
      <w:r>
        <w:rPr>
          <w:rFonts w:ascii="Arial" w:hAnsi="Arial" w:cs="Arial"/>
          <w:b/>
        </w:rPr>
        <w:t xml:space="preserve">/ Compliments </w:t>
      </w:r>
      <w:r w:rsidRPr="001845B9">
        <w:rPr>
          <w:rFonts w:ascii="Arial" w:hAnsi="Arial" w:cs="Arial"/>
          <w:b/>
        </w:rPr>
        <w:t xml:space="preserve"> </w:t>
      </w:r>
    </w:p>
    <w:p w:rsidR="001845B9" w:rsidRDefault="001845B9" w:rsidP="001845B9">
      <w:pPr>
        <w:rPr>
          <w:rFonts w:ascii="Arial" w:hAnsi="Arial" w:cs="Arial"/>
        </w:rPr>
      </w:pPr>
      <w:r>
        <w:rPr>
          <w:rFonts w:ascii="Arial" w:hAnsi="Arial" w:cs="Arial"/>
        </w:rPr>
        <w:t>NM stated that we are the highest performing practice in the below services that we provide:</w:t>
      </w:r>
    </w:p>
    <w:p w:rsidR="001845B9" w:rsidRDefault="001845B9" w:rsidP="001845B9">
      <w:pPr>
        <w:rPr>
          <w:rFonts w:ascii="Arial" w:hAnsi="Arial" w:cs="Arial"/>
        </w:rPr>
      </w:pPr>
      <w:r>
        <w:rPr>
          <w:rFonts w:ascii="Arial" w:hAnsi="Arial" w:cs="Arial"/>
        </w:rPr>
        <w:t xml:space="preserve">Bowel Cancer screening </w:t>
      </w:r>
    </w:p>
    <w:p w:rsidR="001845B9" w:rsidRDefault="001845B9" w:rsidP="001845B9">
      <w:pPr>
        <w:rPr>
          <w:rFonts w:ascii="Arial" w:hAnsi="Arial" w:cs="Arial"/>
        </w:rPr>
      </w:pPr>
      <w:r>
        <w:rPr>
          <w:rFonts w:ascii="Arial" w:hAnsi="Arial" w:cs="Arial"/>
        </w:rPr>
        <w:t xml:space="preserve">Cervical Smear screening </w:t>
      </w:r>
    </w:p>
    <w:p w:rsidR="001845B9" w:rsidRDefault="001845B9" w:rsidP="001845B9">
      <w:pPr>
        <w:rPr>
          <w:rFonts w:ascii="Arial" w:hAnsi="Arial" w:cs="Arial"/>
        </w:rPr>
      </w:pPr>
      <w:r>
        <w:rPr>
          <w:rFonts w:ascii="Arial" w:hAnsi="Arial" w:cs="Arial"/>
        </w:rPr>
        <w:t xml:space="preserve">Breast Screening </w:t>
      </w:r>
    </w:p>
    <w:p w:rsidR="001845B9" w:rsidRDefault="001845B9" w:rsidP="001845B9">
      <w:pPr>
        <w:rPr>
          <w:rFonts w:ascii="Arial" w:hAnsi="Arial" w:cs="Arial"/>
        </w:rPr>
      </w:pPr>
      <w:r>
        <w:rPr>
          <w:rFonts w:ascii="Arial" w:hAnsi="Arial" w:cs="Arial"/>
        </w:rPr>
        <w:t xml:space="preserve">NHS health Checks </w:t>
      </w:r>
    </w:p>
    <w:p w:rsidR="001845B9" w:rsidRDefault="001845B9" w:rsidP="001845B9">
      <w:pPr>
        <w:rPr>
          <w:rFonts w:ascii="Arial" w:hAnsi="Arial" w:cs="Arial"/>
        </w:rPr>
      </w:pPr>
      <w:r>
        <w:rPr>
          <w:rFonts w:ascii="Arial" w:hAnsi="Arial" w:cs="Arial"/>
        </w:rPr>
        <w:t xml:space="preserve">Tuberculosis screening </w:t>
      </w:r>
    </w:p>
    <w:p w:rsidR="001845B9" w:rsidRDefault="001845B9" w:rsidP="001845B9">
      <w:pPr>
        <w:rPr>
          <w:rFonts w:ascii="Arial" w:hAnsi="Arial" w:cs="Arial"/>
        </w:rPr>
      </w:pPr>
    </w:p>
    <w:p w:rsidR="001845B9" w:rsidRDefault="00F06A16" w:rsidP="001845B9">
      <w:pPr>
        <w:rPr>
          <w:rFonts w:ascii="Arial" w:hAnsi="Arial" w:cs="Arial"/>
        </w:rPr>
      </w:pPr>
      <w:r>
        <w:rPr>
          <w:rFonts w:ascii="Arial" w:hAnsi="Arial" w:cs="Arial"/>
        </w:rPr>
        <w:t>Mr. LJ</w:t>
      </w:r>
      <w:r w:rsidR="001845B9">
        <w:rPr>
          <w:rFonts w:ascii="Arial" w:hAnsi="Arial" w:cs="Arial"/>
        </w:rPr>
        <w:t xml:space="preserve"> asked how did we managed to get this uptake. NM stated that we have a robust system of inviting patient screening regardless they are receiving invite Nationally. We follow up with patients who have not attended and educate them on the importance of taking the screening test.</w:t>
      </w:r>
    </w:p>
    <w:p w:rsidR="001845B9" w:rsidRDefault="001845B9" w:rsidP="001845B9">
      <w:pPr>
        <w:rPr>
          <w:rFonts w:ascii="Arial" w:hAnsi="Arial" w:cs="Arial"/>
        </w:rPr>
      </w:pPr>
    </w:p>
    <w:p w:rsidR="001845B9" w:rsidRPr="001845B9" w:rsidRDefault="001845B9" w:rsidP="001845B9">
      <w:pPr>
        <w:rPr>
          <w:rFonts w:ascii="Arial" w:hAnsi="Arial" w:cs="Arial"/>
          <w:b/>
        </w:rPr>
      </w:pPr>
      <w:r w:rsidRPr="001845B9">
        <w:rPr>
          <w:rFonts w:ascii="Arial" w:hAnsi="Arial" w:cs="Arial"/>
          <w:b/>
        </w:rPr>
        <w:t xml:space="preserve">Supporting PCN </w:t>
      </w:r>
    </w:p>
    <w:p w:rsidR="001845B9" w:rsidRDefault="001845B9" w:rsidP="001845B9">
      <w:pPr>
        <w:rPr>
          <w:rFonts w:ascii="Arial" w:hAnsi="Arial" w:cs="Arial"/>
        </w:rPr>
      </w:pPr>
      <w:r>
        <w:rPr>
          <w:rFonts w:ascii="Arial" w:hAnsi="Arial" w:cs="Arial"/>
        </w:rPr>
        <w:t>Our Primary Care Network that is Harrow Collaborative Network consist of 10 practices. NHS provides us a list of services that we need to deliver as a PCN and if we meet the ta</w:t>
      </w:r>
      <w:r w:rsidR="00F06A16">
        <w:rPr>
          <w:rFonts w:ascii="Arial" w:hAnsi="Arial" w:cs="Arial"/>
        </w:rPr>
        <w:t>rget required</w:t>
      </w:r>
      <w:r>
        <w:rPr>
          <w:rFonts w:ascii="Arial" w:hAnsi="Arial" w:cs="Arial"/>
        </w:rPr>
        <w:t xml:space="preserve"> then the practice get paid.</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This year we have fully achieved all our PCN targets given to us but unfortunately the other practices in PCN has not been able to achieve their assign targets thus we as a PCN were not able to meet overall PCN target.</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The Clinical Director approached us and asked us to help and support them to improve their PCN overall target.</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We have taken over this Pilot project to support PCN to achieve their overall PCN performance.</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Mr. HP – asked how does this PCN initiative benefits patients?</w:t>
      </w:r>
    </w:p>
    <w:p w:rsidR="001845B9" w:rsidRDefault="001845B9" w:rsidP="001845B9">
      <w:pPr>
        <w:rPr>
          <w:rFonts w:ascii="Arial" w:hAnsi="Arial" w:cs="Arial"/>
        </w:rPr>
      </w:pPr>
      <w:r>
        <w:rPr>
          <w:rFonts w:ascii="Arial" w:hAnsi="Arial" w:cs="Arial"/>
        </w:rPr>
        <w:lastRenderedPageBreak/>
        <w:t>NM stated that the practices that are under performing means that they are not able to deliver the care that the patient requires on timely manner. This initiative will help practices not just to achieve the performance required but also it is benefit to patient as the patient care will be delivered promptly.</w:t>
      </w:r>
    </w:p>
    <w:p w:rsidR="001845B9" w:rsidRDefault="001845B9" w:rsidP="001845B9">
      <w:pPr>
        <w:rPr>
          <w:rFonts w:ascii="Arial" w:hAnsi="Arial" w:cs="Arial"/>
        </w:rPr>
      </w:pPr>
    </w:p>
    <w:p w:rsidR="001845B9" w:rsidRPr="001845B9" w:rsidRDefault="001845B9" w:rsidP="001845B9">
      <w:pPr>
        <w:rPr>
          <w:rFonts w:ascii="Arial" w:hAnsi="Arial" w:cs="Arial"/>
          <w:b/>
        </w:rPr>
      </w:pPr>
      <w:r w:rsidRPr="001845B9">
        <w:rPr>
          <w:rFonts w:ascii="Arial" w:hAnsi="Arial" w:cs="Arial"/>
          <w:b/>
        </w:rPr>
        <w:t xml:space="preserve">Increase in Practice List Size </w:t>
      </w:r>
    </w:p>
    <w:p w:rsidR="001845B9" w:rsidRDefault="001845B9" w:rsidP="001845B9">
      <w:pPr>
        <w:rPr>
          <w:rFonts w:ascii="Arial" w:hAnsi="Arial" w:cs="Arial"/>
        </w:rPr>
      </w:pPr>
      <w:proofErr w:type="spellStart"/>
      <w:r>
        <w:rPr>
          <w:rFonts w:ascii="Arial" w:hAnsi="Arial" w:cs="Arial"/>
        </w:rPr>
        <w:t>Dr.</w:t>
      </w:r>
      <w:proofErr w:type="spellEnd"/>
      <w:r>
        <w:rPr>
          <w:rFonts w:ascii="Arial" w:hAnsi="Arial" w:cs="Arial"/>
        </w:rPr>
        <w:t xml:space="preserve"> PJD stated that over the last 8 months we have increased our practice population list by 21%.</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We have an accurate list of patient</w:t>
      </w:r>
      <w:r w:rsidR="00F06A16">
        <w:rPr>
          <w:rFonts w:ascii="Arial" w:hAnsi="Arial" w:cs="Arial"/>
        </w:rPr>
        <w:t>s</w:t>
      </w:r>
      <w:r>
        <w:rPr>
          <w:rFonts w:ascii="Arial" w:hAnsi="Arial" w:cs="Arial"/>
        </w:rPr>
        <w:t xml:space="preserve"> which enables us to achieve the target given to us.</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Any patient whom we have not been able to contact, we send them “unable to contact letter” that informs patient that they need to contact the practice within 30 da</w:t>
      </w:r>
      <w:r w:rsidR="00F06A16">
        <w:rPr>
          <w:rFonts w:ascii="Arial" w:hAnsi="Arial" w:cs="Arial"/>
        </w:rPr>
        <w:t>ys and if they fail to contact</w:t>
      </w:r>
      <w:r>
        <w:rPr>
          <w:rFonts w:ascii="Arial" w:hAnsi="Arial" w:cs="Arial"/>
        </w:rPr>
        <w:t xml:space="preserve"> us then they will be removed from our practice along with their family. </w:t>
      </w:r>
      <w:proofErr w:type="spellStart"/>
      <w:r>
        <w:rPr>
          <w:rFonts w:ascii="Arial" w:hAnsi="Arial" w:cs="Arial"/>
        </w:rPr>
        <w:t>Unresponded</w:t>
      </w:r>
      <w:proofErr w:type="spellEnd"/>
      <w:r>
        <w:rPr>
          <w:rFonts w:ascii="Arial" w:hAnsi="Arial" w:cs="Arial"/>
        </w:rPr>
        <w:t xml:space="preserve"> patients will then be deducted after 30 days whom we call “Ghost Patients”</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Mr. HP asked if there is any cap for the patient list.</w:t>
      </w:r>
    </w:p>
    <w:p w:rsidR="001845B9" w:rsidRDefault="001845B9" w:rsidP="001845B9">
      <w:pPr>
        <w:rPr>
          <w:rFonts w:ascii="Arial" w:hAnsi="Arial" w:cs="Arial"/>
        </w:rPr>
      </w:pPr>
      <w:proofErr w:type="spellStart"/>
      <w:r>
        <w:rPr>
          <w:rFonts w:ascii="Arial" w:hAnsi="Arial" w:cs="Arial"/>
        </w:rPr>
        <w:t>Dr.</w:t>
      </w:r>
      <w:proofErr w:type="spellEnd"/>
      <w:r>
        <w:rPr>
          <w:rFonts w:ascii="Arial" w:hAnsi="Arial" w:cs="Arial"/>
        </w:rPr>
        <w:t xml:space="preserve"> PJD stated that at present we have enough resources to deliver care to the population we are registering at present. No cap is determined at present.</w:t>
      </w:r>
    </w:p>
    <w:p w:rsidR="001845B9" w:rsidRDefault="001845B9" w:rsidP="001845B9">
      <w:pPr>
        <w:rPr>
          <w:rFonts w:ascii="Arial" w:hAnsi="Arial" w:cs="Arial"/>
        </w:rPr>
      </w:pPr>
    </w:p>
    <w:p w:rsidR="001845B9" w:rsidRPr="001845B9" w:rsidRDefault="001845B9" w:rsidP="001845B9">
      <w:pPr>
        <w:rPr>
          <w:rFonts w:ascii="Arial" w:hAnsi="Arial" w:cs="Arial"/>
          <w:b/>
        </w:rPr>
      </w:pPr>
      <w:r w:rsidRPr="001845B9">
        <w:rPr>
          <w:rFonts w:ascii="Arial" w:hAnsi="Arial" w:cs="Arial"/>
          <w:b/>
        </w:rPr>
        <w:t xml:space="preserve">Data and System Back up </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Mr. LJ asked what back up system is in place to deliver service in time of system breakdown.</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 xml:space="preserve">NM stated that we have a backup tape of all information that is in our system every day which is closely monitored by NHS ICB IT Team. </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In terms of phones – our phones are operated through internet and in time of breakdown, we have mobile phones that will be switched on and patients call will directly be answered through mobile phone provided by the telephone system provider.</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In time of electricity, gas breakdown – we have a Bible (Information file) in the reception office where we have all the contact details and process written that any staff can follow during breakdown.</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During breakdown, all our vaccinations will be safely transported to a company that we have a contract with to safely store the vaccine at the temperature required.</w:t>
      </w:r>
    </w:p>
    <w:p w:rsidR="001845B9" w:rsidRDefault="001845B9" w:rsidP="001845B9">
      <w:pPr>
        <w:rPr>
          <w:rFonts w:ascii="Arial" w:hAnsi="Arial" w:cs="Arial"/>
        </w:rPr>
      </w:pPr>
      <w:r>
        <w:rPr>
          <w:rFonts w:ascii="Arial" w:hAnsi="Arial" w:cs="Arial"/>
        </w:rPr>
        <w:t xml:space="preserve"> </w:t>
      </w:r>
    </w:p>
    <w:p w:rsidR="001845B9" w:rsidRDefault="001845B9" w:rsidP="001845B9">
      <w:pPr>
        <w:rPr>
          <w:rFonts w:ascii="Arial" w:hAnsi="Arial" w:cs="Arial"/>
        </w:rPr>
      </w:pPr>
    </w:p>
    <w:p w:rsidR="001845B9" w:rsidRPr="001845B9" w:rsidRDefault="001845B9" w:rsidP="001845B9">
      <w:pPr>
        <w:rPr>
          <w:rFonts w:ascii="Arial" w:hAnsi="Arial" w:cs="Arial"/>
          <w:b/>
        </w:rPr>
      </w:pPr>
      <w:r w:rsidRPr="001845B9">
        <w:rPr>
          <w:rFonts w:ascii="Arial" w:hAnsi="Arial" w:cs="Arial"/>
          <w:b/>
        </w:rPr>
        <w:t xml:space="preserve">Closer of a claim </w:t>
      </w:r>
    </w:p>
    <w:p w:rsidR="001845B9" w:rsidRDefault="001845B9" w:rsidP="001845B9">
      <w:pPr>
        <w:rPr>
          <w:rFonts w:ascii="Arial" w:hAnsi="Arial" w:cs="Arial"/>
        </w:rPr>
      </w:pPr>
      <w:r>
        <w:rPr>
          <w:rFonts w:ascii="Arial" w:hAnsi="Arial" w:cs="Arial"/>
        </w:rPr>
        <w:t xml:space="preserve">We had a claim last year from a patient who was 16-year-old and was diagnosed with spinal Tuberculosis. </w:t>
      </w:r>
    </w:p>
    <w:p w:rsidR="001845B9" w:rsidRDefault="001845B9" w:rsidP="001845B9">
      <w:pPr>
        <w:rPr>
          <w:rFonts w:ascii="Arial" w:hAnsi="Arial" w:cs="Arial"/>
        </w:rPr>
      </w:pPr>
      <w:r>
        <w:rPr>
          <w:rFonts w:ascii="Arial" w:hAnsi="Arial" w:cs="Arial"/>
        </w:rPr>
        <w:t>Northwick Park Hospital, and 3 GPs from Kenton Clinic were involved.</w:t>
      </w:r>
    </w:p>
    <w:p w:rsidR="001845B9" w:rsidRDefault="001845B9" w:rsidP="001845B9">
      <w:pPr>
        <w:rPr>
          <w:rFonts w:ascii="Arial" w:hAnsi="Arial" w:cs="Arial"/>
        </w:rPr>
      </w:pPr>
      <w:r>
        <w:rPr>
          <w:rFonts w:ascii="Arial" w:hAnsi="Arial" w:cs="Arial"/>
        </w:rPr>
        <w:t>After full investigations, it has now come to a conclusion that they have not found any evidence that illustrate that there was any negligence in the care that we have provided to this patient and Finally this case has been closed.</w:t>
      </w:r>
    </w:p>
    <w:p w:rsidR="001845B9" w:rsidRDefault="001845B9" w:rsidP="001845B9">
      <w:pPr>
        <w:rPr>
          <w:rFonts w:ascii="Arial" w:hAnsi="Arial" w:cs="Arial"/>
        </w:rPr>
      </w:pPr>
    </w:p>
    <w:p w:rsidR="001845B9" w:rsidRDefault="001845B9" w:rsidP="001845B9">
      <w:pPr>
        <w:rPr>
          <w:rFonts w:ascii="Arial" w:hAnsi="Arial" w:cs="Arial"/>
        </w:rPr>
      </w:pPr>
    </w:p>
    <w:p w:rsidR="001845B9" w:rsidRDefault="001845B9" w:rsidP="001845B9">
      <w:pPr>
        <w:rPr>
          <w:rFonts w:ascii="Arial" w:hAnsi="Arial" w:cs="Arial"/>
        </w:rPr>
      </w:pPr>
    </w:p>
    <w:p w:rsidR="001845B9" w:rsidRDefault="001845B9" w:rsidP="001845B9">
      <w:pPr>
        <w:rPr>
          <w:rFonts w:ascii="Arial" w:hAnsi="Arial" w:cs="Arial"/>
        </w:rPr>
      </w:pPr>
    </w:p>
    <w:p w:rsidR="001845B9" w:rsidRPr="001845B9" w:rsidRDefault="001845B9" w:rsidP="001845B9">
      <w:pPr>
        <w:rPr>
          <w:rFonts w:ascii="Arial" w:hAnsi="Arial" w:cs="Arial"/>
          <w:b/>
        </w:rPr>
      </w:pPr>
      <w:r w:rsidRPr="001845B9">
        <w:rPr>
          <w:rFonts w:ascii="Arial" w:hAnsi="Arial" w:cs="Arial"/>
          <w:b/>
        </w:rPr>
        <w:t xml:space="preserve">Survey </w:t>
      </w:r>
    </w:p>
    <w:p w:rsidR="001845B9" w:rsidRDefault="001845B9" w:rsidP="001845B9">
      <w:pPr>
        <w:rPr>
          <w:rFonts w:ascii="Arial" w:hAnsi="Arial" w:cs="Arial"/>
        </w:rPr>
      </w:pPr>
      <w:proofErr w:type="spellStart"/>
      <w:r>
        <w:rPr>
          <w:rFonts w:ascii="Arial" w:hAnsi="Arial" w:cs="Arial"/>
        </w:rPr>
        <w:t>Dr.</w:t>
      </w:r>
      <w:proofErr w:type="spellEnd"/>
      <w:r>
        <w:rPr>
          <w:rFonts w:ascii="Arial" w:hAnsi="Arial" w:cs="Arial"/>
        </w:rPr>
        <w:t xml:space="preserve"> PJD mentioned that he has received an email regarding the NHS survey that was carried out recently and our practice rate for service deliver is rated to 82%.</w:t>
      </w:r>
    </w:p>
    <w:p w:rsidR="001845B9" w:rsidRDefault="001845B9" w:rsidP="001845B9">
      <w:pPr>
        <w:rPr>
          <w:rFonts w:ascii="Arial" w:hAnsi="Arial" w:cs="Arial"/>
        </w:rPr>
      </w:pPr>
    </w:p>
    <w:p w:rsidR="001845B9" w:rsidRPr="001845B9" w:rsidRDefault="001845B9" w:rsidP="001845B9">
      <w:pPr>
        <w:rPr>
          <w:rFonts w:ascii="Arial" w:hAnsi="Arial" w:cs="Arial"/>
          <w:b/>
        </w:rPr>
      </w:pPr>
      <w:proofErr w:type="spellStart"/>
      <w:r w:rsidRPr="001845B9">
        <w:rPr>
          <w:rFonts w:ascii="Arial" w:hAnsi="Arial" w:cs="Arial"/>
          <w:b/>
        </w:rPr>
        <w:t>Walky</w:t>
      </w:r>
      <w:proofErr w:type="spellEnd"/>
      <w:r w:rsidRPr="001845B9">
        <w:rPr>
          <w:rFonts w:ascii="Arial" w:hAnsi="Arial" w:cs="Arial"/>
          <w:b/>
        </w:rPr>
        <w:t xml:space="preserve"> Talky Club </w:t>
      </w:r>
    </w:p>
    <w:p w:rsidR="001845B9" w:rsidRDefault="001845B9" w:rsidP="001845B9">
      <w:pPr>
        <w:rPr>
          <w:rFonts w:ascii="Arial" w:hAnsi="Arial" w:cs="Arial"/>
        </w:rPr>
      </w:pPr>
      <w:r>
        <w:rPr>
          <w:rFonts w:ascii="Arial" w:hAnsi="Arial" w:cs="Arial"/>
        </w:rPr>
        <w:t>Mrs. ND was pleased to inform all that finally she has managed to kick</w:t>
      </w:r>
      <w:r w:rsidR="00F06A16">
        <w:rPr>
          <w:rFonts w:ascii="Arial" w:hAnsi="Arial" w:cs="Arial"/>
        </w:rPr>
        <w:t>-start the patient “</w:t>
      </w:r>
      <w:proofErr w:type="spellStart"/>
      <w:r w:rsidR="00F06A16">
        <w:rPr>
          <w:rFonts w:ascii="Arial" w:hAnsi="Arial" w:cs="Arial"/>
        </w:rPr>
        <w:t>Walky</w:t>
      </w:r>
      <w:proofErr w:type="spellEnd"/>
      <w:r w:rsidR="00F06A16">
        <w:rPr>
          <w:rFonts w:ascii="Arial" w:hAnsi="Arial" w:cs="Arial"/>
        </w:rPr>
        <w:t xml:space="preserve"> Talky C</w:t>
      </w:r>
      <w:r>
        <w:rPr>
          <w:rFonts w:ascii="Arial" w:hAnsi="Arial" w:cs="Arial"/>
        </w:rPr>
        <w:t>lub</w:t>
      </w:r>
      <w:r w:rsidR="00F06A16">
        <w:rPr>
          <w:rFonts w:ascii="Arial" w:hAnsi="Arial" w:cs="Arial"/>
        </w:rPr>
        <w:t>”</w:t>
      </w:r>
      <w:r>
        <w:rPr>
          <w:rFonts w:ascii="Arial" w:hAnsi="Arial" w:cs="Arial"/>
        </w:rPr>
        <w:t>. There are 4 patients who has joined this club and goes for a walk on every Wednesdays at 10:00am for 1hr. The</w:t>
      </w:r>
      <w:r w:rsidR="00F06A16">
        <w:rPr>
          <w:rFonts w:ascii="Arial" w:hAnsi="Arial" w:cs="Arial"/>
        </w:rPr>
        <w:t>y start walk</w:t>
      </w:r>
      <w:r>
        <w:rPr>
          <w:rFonts w:ascii="Arial" w:hAnsi="Arial" w:cs="Arial"/>
        </w:rPr>
        <w:t xml:space="preserve"> from Kenton Cl</w:t>
      </w:r>
      <w:r w:rsidR="00F06A16">
        <w:rPr>
          <w:rFonts w:ascii="Arial" w:hAnsi="Arial" w:cs="Arial"/>
        </w:rPr>
        <w:t>inic t</w:t>
      </w:r>
      <w:r>
        <w:rPr>
          <w:rFonts w:ascii="Arial" w:hAnsi="Arial" w:cs="Arial"/>
        </w:rPr>
        <w:t xml:space="preserve">o the </w:t>
      </w:r>
      <w:r w:rsidR="00F06A16">
        <w:rPr>
          <w:rFonts w:ascii="Arial" w:hAnsi="Arial" w:cs="Arial"/>
        </w:rPr>
        <w:t xml:space="preserve">nearest </w:t>
      </w:r>
      <w:r>
        <w:rPr>
          <w:rFonts w:ascii="Arial" w:hAnsi="Arial" w:cs="Arial"/>
        </w:rPr>
        <w:t>park.</w:t>
      </w:r>
    </w:p>
    <w:p w:rsidR="001845B9" w:rsidRDefault="001845B9" w:rsidP="001845B9">
      <w:pPr>
        <w:rPr>
          <w:rFonts w:ascii="Arial" w:hAnsi="Arial" w:cs="Arial"/>
        </w:rPr>
      </w:pPr>
    </w:p>
    <w:p w:rsidR="001845B9" w:rsidRDefault="001845B9" w:rsidP="001845B9">
      <w:pPr>
        <w:rPr>
          <w:rFonts w:ascii="Arial" w:hAnsi="Arial" w:cs="Arial"/>
        </w:rPr>
      </w:pPr>
      <w:proofErr w:type="spellStart"/>
      <w:r>
        <w:rPr>
          <w:rFonts w:ascii="Arial" w:hAnsi="Arial" w:cs="Arial"/>
        </w:rPr>
        <w:t>Dr.</w:t>
      </w:r>
      <w:proofErr w:type="spellEnd"/>
      <w:r>
        <w:rPr>
          <w:rFonts w:ascii="Arial" w:hAnsi="Arial" w:cs="Arial"/>
        </w:rPr>
        <w:t xml:space="preserve"> PJD thanks ND for taking this initiative forward and asked if she requires any support from us.</w:t>
      </w:r>
    </w:p>
    <w:p w:rsidR="001845B9" w:rsidRDefault="001845B9" w:rsidP="001845B9">
      <w:pPr>
        <w:rPr>
          <w:rFonts w:ascii="Arial" w:hAnsi="Arial" w:cs="Arial"/>
        </w:rPr>
      </w:pPr>
      <w:r>
        <w:rPr>
          <w:rFonts w:ascii="Arial" w:hAnsi="Arial" w:cs="Arial"/>
        </w:rPr>
        <w:t>ND stated that at present she is doing well and will let us know if she requires any support.</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 xml:space="preserve">We will put a poster in waiting room to promote this </w:t>
      </w:r>
      <w:proofErr w:type="spellStart"/>
      <w:r>
        <w:rPr>
          <w:rFonts w:ascii="Arial" w:hAnsi="Arial" w:cs="Arial"/>
        </w:rPr>
        <w:t>Walky</w:t>
      </w:r>
      <w:proofErr w:type="spellEnd"/>
      <w:r>
        <w:rPr>
          <w:rFonts w:ascii="Arial" w:hAnsi="Arial" w:cs="Arial"/>
        </w:rPr>
        <w:t xml:space="preserve"> Talky Club</w:t>
      </w:r>
    </w:p>
    <w:p w:rsidR="001845B9" w:rsidRDefault="001845B9" w:rsidP="001845B9">
      <w:pPr>
        <w:rPr>
          <w:rFonts w:ascii="Arial" w:hAnsi="Arial" w:cs="Arial"/>
        </w:rPr>
      </w:pPr>
    </w:p>
    <w:p w:rsidR="001845B9" w:rsidRPr="001845B9" w:rsidRDefault="001845B9" w:rsidP="001845B9">
      <w:pPr>
        <w:rPr>
          <w:rFonts w:ascii="Arial" w:hAnsi="Arial" w:cs="Arial"/>
          <w:b/>
        </w:rPr>
      </w:pPr>
      <w:proofErr w:type="spellStart"/>
      <w:r w:rsidRPr="001845B9">
        <w:rPr>
          <w:rFonts w:ascii="Arial" w:hAnsi="Arial" w:cs="Arial"/>
          <w:b/>
        </w:rPr>
        <w:t>Xray</w:t>
      </w:r>
      <w:proofErr w:type="spellEnd"/>
      <w:r w:rsidRPr="001845B9">
        <w:rPr>
          <w:rFonts w:ascii="Arial" w:hAnsi="Arial" w:cs="Arial"/>
          <w:b/>
        </w:rPr>
        <w:t xml:space="preserve"> Results Waiting Time </w:t>
      </w:r>
    </w:p>
    <w:p w:rsidR="001845B9" w:rsidRDefault="001845B9" w:rsidP="001845B9">
      <w:pPr>
        <w:rPr>
          <w:rFonts w:ascii="Arial" w:hAnsi="Arial" w:cs="Arial"/>
        </w:rPr>
      </w:pPr>
      <w:r>
        <w:rPr>
          <w:rFonts w:ascii="Arial" w:hAnsi="Arial" w:cs="Arial"/>
        </w:rPr>
        <w:t>Mr. DP raised this concern about the waiting time f</w:t>
      </w:r>
      <w:r w:rsidR="00F06A16">
        <w:rPr>
          <w:rFonts w:ascii="Arial" w:hAnsi="Arial" w:cs="Arial"/>
        </w:rPr>
        <w:t xml:space="preserve">or </w:t>
      </w:r>
      <w:proofErr w:type="spellStart"/>
      <w:r w:rsidR="00F06A16">
        <w:rPr>
          <w:rFonts w:ascii="Arial" w:hAnsi="Arial" w:cs="Arial"/>
        </w:rPr>
        <w:t>Xray</w:t>
      </w:r>
      <w:proofErr w:type="spellEnd"/>
      <w:r w:rsidR="00F06A16">
        <w:rPr>
          <w:rFonts w:ascii="Arial" w:hAnsi="Arial" w:cs="Arial"/>
        </w:rPr>
        <w:t xml:space="preserve"> results from Northwick P</w:t>
      </w:r>
      <w:r>
        <w:rPr>
          <w:rFonts w:ascii="Arial" w:hAnsi="Arial" w:cs="Arial"/>
        </w:rPr>
        <w:t>ark Hospital as they have now increase up to 6 weeks wait.</w:t>
      </w:r>
    </w:p>
    <w:p w:rsidR="001845B9" w:rsidRDefault="001845B9" w:rsidP="001845B9">
      <w:pPr>
        <w:rPr>
          <w:rFonts w:ascii="Arial" w:hAnsi="Arial" w:cs="Arial"/>
        </w:rPr>
      </w:pPr>
    </w:p>
    <w:p w:rsidR="001845B9" w:rsidRDefault="001845B9" w:rsidP="001845B9">
      <w:pPr>
        <w:rPr>
          <w:rFonts w:ascii="Arial" w:hAnsi="Arial" w:cs="Arial"/>
        </w:rPr>
      </w:pPr>
      <w:proofErr w:type="spellStart"/>
      <w:r>
        <w:rPr>
          <w:rFonts w:ascii="Arial" w:hAnsi="Arial" w:cs="Arial"/>
        </w:rPr>
        <w:t>Dr.</w:t>
      </w:r>
      <w:proofErr w:type="spellEnd"/>
      <w:r>
        <w:rPr>
          <w:rFonts w:ascii="Arial" w:hAnsi="Arial" w:cs="Arial"/>
        </w:rPr>
        <w:t xml:space="preserve"> PJD has asked Mr. DP to send NM an email and we will discuss this with the ICB to improve their </w:t>
      </w:r>
      <w:proofErr w:type="spellStart"/>
      <w:r>
        <w:rPr>
          <w:rFonts w:ascii="Arial" w:hAnsi="Arial" w:cs="Arial"/>
        </w:rPr>
        <w:t>Xray</w:t>
      </w:r>
      <w:proofErr w:type="spellEnd"/>
      <w:r>
        <w:rPr>
          <w:rFonts w:ascii="Arial" w:hAnsi="Arial" w:cs="Arial"/>
        </w:rPr>
        <w:t xml:space="preserve"> results deliver time.</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 xml:space="preserve">Staff </w:t>
      </w:r>
    </w:p>
    <w:p w:rsidR="001845B9" w:rsidRDefault="001845B9" w:rsidP="001845B9">
      <w:pPr>
        <w:rPr>
          <w:rFonts w:ascii="Arial" w:hAnsi="Arial" w:cs="Arial"/>
        </w:rPr>
      </w:pPr>
      <w:proofErr w:type="spellStart"/>
      <w:r>
        <w:rPr>
          <w:rFonts w:ascii="Arial" w:hAnsi="Arial" w:cs="Arial"/>
        </w:rPr>
        <w:t>Dr.</w:t>
      </w:r>
      <w:proofErr w:type="spellEnd"/>
      <w:r>
        <w:rPr>
          <w:rFonts w:ascii="Arial" w:hAnsi="Arial" w:cs="Arial"/>
        </w:rPr>
        <w:t xml:space="preserve"> PJD stated that We have Physician Associate who is employed by PCN and she is well trained to provide care to female related problems.</w:t>
      </w:r>
    </w:p>
    <w:p w:rsidR="001845B9" w:rsidRDefault="001845B9" w:rsidP="001845B9">
      <w:pPr>
        <w:rPr>
          <w:rFonts w:ascii="Arial" w:hAnsi="Arial" w:cs="Arial"/>
        </w:rPr>
      </w:pPr>
    </w:p>
    <w:p w:rsidR="001845B9" w:rsidRDefault="001845B9" w:rsidP="001845B9">
      <w:pPr>
        <w:rPr>
          <w:rFonts w:ascii="Arial" w:hAnsi="Arial" w:cs="Arial"/>
        </w:rPr>
      </w:pPr>
      <w:r>
        <w:rPr>
          <w:rFonts w:ascii="Arial" w:hAnsi="Arial" w:cs="Arial"/>
        </w:rPr>
        <w:t xml:space="preserve">We have </w:t>
      </w:r>
      <w:proofErr w:type="spellStart"/>
      <w:r>
        <w:rPr>
          <w:rFonts w:ascii="Arial" w:hAnsi="Arial" w:cs="Arial"/>
        </w:rPr>
        <w:t>Dr.</w:t>
      </w:r>
      <w:proofErr w:type="spellEnd"/>
      <w:r>
        <w:rPr>
          <w:rFonts w:ascii="Arial" w:hAnsi="Arial" w:cs="Arial"/>
        </w:rPr>
        <w:t xml:space="preserve"> AI who works 2 days a week and we have employed 2 more Admin staff to support the Practice Manager.</w:t>
      </w:r>
    </w:p>
    <w:p w:rsidR="001845B9" w:rsidRDefault="001845B9" w:rsidP="001845B9">
      <w:pPr>
        <w:rPr>
          <w:rFonts w:ascii="Arial" w:hAnsi="Arial" w:cs="Arial"/>
        </w:rPr>
      </w:pPr>
    </w:p>
    <w:p w:rsidR="002D0AAF" w:rsidRPr="002D0AAF" w:rsidRDefault="002D0AAF" w:rsidP="001845B9">
      <w:pPr>
        <w:rPr>
          <w:rFonts w:ascii="Arial" w:hAnsi="Arial" w:cs="Arial"/>
          <w:b/>
        </w:rPr>
      </w:pPr>
      <w:r w:rsidRPr="002D0AAF">
        <w:rPr>
          <w:rFonts w:ascii="Arial" w:hAnsi="Arial" w:cs="Arial"/>
          <w:b/>
        </w:rPr>
        <w:t xml:space="preserve">End of the meeting </w:t>
      </w:r>
      <w:bookmarkStart w:id="0" w:name="_GoBack"/>
      <w:bookmarkEnd w:id="0"/>
    </w:p>
    <w:p w:rsidR="001845B9" w:rsidRDefault="002D0AAF" w:rsidP="001845B9">
      <w:pPr>
        <w:rPr>
          <w:rFonts w:ascii="Arial" w:hAnsi="Arial" w:cs="Arial"/>
        </w:rPr>
      </w:pPr>
      <w:proofErr w:type="spellStart"/>
      <w:r>
        <w:rPr>
          <w:rFonts w:ascii="Arial" w:hAnsi="Arial" w:cs="Arial"/>
        </w:rPr>
        <w:t>Dr.</w:t>
      </w:r>
      <w:proofErr w:type="spellEnd"/>
      <w:r>
        <w:rPr>
          <w:rFonts w:ascii="Arial" w:hAnsi="Arial" w:cs="Arial"/>
        </w:rPr>
        <w:t xml:space="preserve"> PJD thanked all members for attending the meeting </w:t>
      </w:r>
    </w:p>
    <w:p w:rsidR="002D0AAF" w:rsidRDefault="002D0AAF" w:rsidP="001845B9">
      <w:pPr>
        <w:rPr>
          <w:rFonts w:ascii="Arial" w:hAnsi="Arial" w:cs="Arial"/>
        </w:rPr>
      </w:pPr>
    </w:p>
    <w:p w:rsidR="001845B9" w:rsidRDefault="002D0AAF" w:rsidP="001845B9">
      <w:pPr>
        <w:rPr>
          <w:rFonts w:ascii="Arial" w:hAnsi="Arial" w:cs="Arial"/>
        </w:rPr>
      </w:pPr>
      <w:r>
        <w:rPr>
          <w:rFonts w:ascii="Arial" w:hAnsi="Arial" w:cs="Arial"/>
        </w:rPr>
        <w:t>Minutes taken by Nilma Makwana (31.1.2024)</w:t>
      </w:r>
    </w:p>
    <w:p w:rsidR="001845B9" w:rsidRDefault="001845B9" w:rsidP="001845B9">
      <w:pPr>
        <w:rPr>
          <w:rFonts w:ascii="Arial" w:hAnsi="Arial" w:cs="Arial"/>
        </w:rPr>
      </w:pPr>
    </w:p>
    <w:p w:rsidR="001845B9" w:rsidRDefault="001845B9" w:rsidP="001845B9">
      <w:pPr>
        <w:rPr>
          <w:rFonts w:ascii="Arial" w:hAnsi="Arial" w:cs="Arial"/>
        </w:rPr>
      </w:pPr>
    </w:p>
    <w:p w:rsidR="001845B9" w:rsidRDefault="001845B9" w:rsidP="001845B9">
      <w:pPr>
        <w:rPr>
          <w:rFonts w:ascii="Arial" w:hAnsi="Arial" w:cs="Arial"/>
        </w:rPr>
      </w:pPr>
    </w:p>
    <w:p w:rsidR="001845B9" w:rsidRDefault="001845B9" w:rsidP="001845B9">
      <w:pPr>
        <w:rPr>
          <w:rFonts w:ascii="Arial" w:hAnsi="Arial" w:cs="Arial"/>
        </w:rPr>
      </w:pPr>
    </w:p>
    <w:p w:rsidR="001845B9" w:rsidRDefault="001845B9" w:rsidP="001845B9">
      <w:pPr>
        <w:rPr>
          <w:rFonts w:ascii="Arial" w:hAnsi="Arial" w:cs="Arial"/>
        </w:rPr>
      </w:pPr>
    </w:p>
    <w:p w:rsidR="001845B9" w:rsidRDefault="001845B9" w:rsidP="001845B9">
      <w:pPr>
        <w:rPr>
          <w:rFonts w:ascii="Arial" w:hAnsi="Arial" w:cs="Arial"/>
        </w:rPr>
      </w:pPr>
    </w:p>
    <w:p w:rsidR="001845B9" w:rsidRDefault="001845B9" w:rsidP="001845B9">
      <w:pPr>
        <w:rPr>
          <w:rFonts w:ascii="Arial" w:hAnsi="Arial" w:cs="Arial"/>
        </w:rPr>
      </w:pPr>
    </w:p>
    <w:p w:rsidR="001845B9" w:rsidRDefault="001845B9" w:rsidP="001845B9">
      <w:pPr>
        <w:rPr>
          <w:rFonts w:ascii="Arial" w:hAnsi="Arial" w:cs="Arial"/>
        </w:rPr>
      </w:pPr>
    </w:p>
    <w:p w:rsidR="001845B9" w:rsidRDefault="001845B9" w:rsidP="001845B9">
      <w:pPr>
        <w:rPr>
          <w:rFonts w:ascii="Arial" w:hAnsi="Arial" w:cs="Arial"/>
        </w:rPr>
      </w:pPr>
    </w:p>
    <w:p w:rsidR="001845B9" w:rsidRDefault="001845B9"/>
    <w:sectPr w:rsidR="001845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B9" w:rsidRDefault="001845B9" w:rsidP="001845B9">
      <w:r>
        <w:separator/>
      </w:r>
    </w:p>
  </w:endnote>
  <w:endnote w:type="continuationSeparator" w:id="0">
    <w:p w:rsidR="001845B9" w:rsidRDefault="001845B9" w:rsidP="0018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B9" w:rsidRDefault="00184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554394"/>
      <w:docPartObj>
        <w:docPartGallery w:val="Page Numbers (Bottom of Page)"/>
        <w:docPartUnique/>
      </w:docPartObj>
    </w:sdtPr>
    <w:sdtContent>
      <w:sdt>
        <w:sdtPr>
          <w:id w:val="1728636285"/>
          <w:docPartObj>
            <w:docPartGallery w:val="Page Numbers (Top of Page)"/>
            <w:docPartUnique/>
          </w:docPartObj>
        </w:sdtPr>
        <w:sdtContent>
          <w:p w:rsidR="00F06A16" w:rsidRDefault="00F06A1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rsidR="001845B9" w:rsidRDefault="00184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B9" w:rsidRDefault="0018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B9" w:rsidRDefault="001845B9" w:rsidP="001845B9">
      <w:r>
        <w:separator/>
      </w:r>
    </w:p>
  </w:footnote>
  <w:footnote w:type="continuationSeparator" w:id="0">
    <w:p w:rsidR="001845B9" w:rsidRDefault="001845B9" w:rsidP="0018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B9" w:rsidRDefault="00184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B9" w:rsidRDefault="00184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B9" w:rsidRDefault="00184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05AC8"/>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7C"/>
    <w:rsid w:val="001845B9"/>
    <w:rsid w:val="0024347C"/>
    <w:rsid w:val="002D0AAF"/>
    <w:rsid w:val="00B57E62"/>
    <w:rsid w:val="00F0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8B8B"/>
  <w15:chartTrackingRefBased/>
  <w15:docId w15:val="{B2302849-C5F7-4933-993E-8568DE61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7C"/>
    <w:pPr>
      <w:ind w:left="720"/>
      <w:contextualSpacing/>
    </w:pPr>
  </w:style>
  <w:style w:type="paragraph" w:styleId="Header">
    <w:name w:val="header"/>
    <w:basedOn w:val="Normal"/>
    <w:link w:val="HeaderChar"/>
    <w:uiPriority w:val="99"/>
    <w:unhideWhenUsed/>
    <w:rsid w:val="001845B9"/>
    <w:pPr>
      <w:tabs>
        <w:tab w:val="center" w:pos="4513"/>
        <w:tab w:val="right" w:pos="9026"/>
      </w:tabs>
    </w:pPr>
  </w:style>
  <w:style w:type="character" w:customStyle="1" w:styleId="HeaderChar">
    <w:name w:val="Header Char"/>
    <w:basedOn w:val="DefaultParagraphFont"/>
    <w:link w:val="Header"/>
    <w:uiPriority w:val="99"/>
    <w:rsid w:val="001845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845B9"/>
    <w:pPr>
      <w:tabs>
        <w:tab w:val="center" w:pos="4513"/>
        <w:tab w:val="right" w:pos="9026"/>
      </w:tabs>
    </w:pPr>
  </w:style>
  <w:style w:type="character" w:customStyle="1" w:styleId="FooterChar">
    <w:name w:val="Footer Char"/>
    <w:basedOn w:val="DefaultParagraphFont"/>
    <w:link w:val="Footer"/>
    <w:uiPriority w:val="99"/>
    <w:rsid w:val="001845B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0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AA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Nilma Makwana</dc:creator>
  <cp:keywords/>
  <dc:description/>
  <cp:lastModifiedBy>Nilma Makwana</cp:lastModifiedBy>
  <cp:revision>4</cp:revision>
  <cp:lastPrinted>2024-02-13T11:39:00Z</cp:lastPrinted>
  <dcterms:created xsi:type="dcterms:W3CDTF">2024-01-31T10:28:00Z</dcterms:created>
  <dcterms:modified xsi:type="dcterms:W3CDTF">2024-02-13T11:39:00Z</dcterms:modified>
</cp:coreProperties>
</file>